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29" w:rsidRDefault="00AA3A29">
      <w:pPr>
        <w:pStyle w:val="ConsPlusNormal0"/>
        <w:jc w:val="both"/>
        <w:outlineLvl w:val="0"/>
      </w:pPr>
      <w:bookmarkStart w:id="0" w:name="_GoBack"/>
      <w:bookmarkEnd w:id="0"/>
    </w:p>
    <w:p w:rsidR="00AA3A29" w:rsidRDefault="00766F62">
      <w:pPr>
        <w:pStyle w:val="ConsPlusNormal0"/>
        <w:outlineLvl w:val="0"/>
      </w:pPr>
      <w:r>
        <w:t>Зарегистрировано в Минюсте России 3 апреля 2025 г. N 81738</w:t>
      </w:r>
    </w:p>
    <w:p w:rsidR="00AA3A29" w:rsidRDefault="00AA3A2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Title0"/>
        <w:jc w:val="center"/>
      </w:pPr>
      <w:r>
        <w:t>МИНИСТЕРСТВО ТРАНСПОРТА РОССИЙСКОЙ ФЕДЕРАЦИИ</w:t>
      </w:r>
    </w:p>
    <w:p w:rsidR="00AA3A29" w:rsidRDefault="00AA3A29">
      <w:pPr>
        <w:pStyle w:val="ConsPlusTitle0"/>
        <w:jc w:val="both"/>
      </w:pPr>
    </w:p>
    <w:p w:rsidR="00AA3A29" w:rsidRDefault="00766F62">
      <w:pPr>
        <w:pStyle w:val="ConsPlusTitle0"/>
        <w:jc w:val="center"/>
      </w:pPr>
      <w:r>
        <w:t>ПРИКАЗ</w:t>
      </w:r>
    </w:p>
    <w:p w:rsidR="00AA3A29" w:rsidRDefault="00766F62">
      <w:pPr>
        <w:pStyle w:val="ConsPlusTitle0"/>
        <w:jc w:val="center"/>
      </w:pPr>
      <w:r>
        <w:t>от 24 февраля 2025 г. N 59</w:t>
      </w:r>
    </w:p>
    <w:p w:rsidR="00AA3A29" w:rsidRDefault="00AA3A29">
      <w:pPr>
        <w:pStyle w:val="ConsPlusTitle0"/>
        <w:jc w:val="both"/>
      </w:pPr>
    </w:p>
    <w:p w:rsidR="00AA3A29" w:rsidRDefault="00766F62">
      <w:pPr>
        <w:pStyle w:val="ConsPlusTitle0"/>
        <w:jc w:val="center"/>
      </w:pPr>
      <w:r>
        <w:t>ОБ ОПРЕДЕЛЕНИИ</w:t>
      </w:r>
    </w:p>
    <w:p w:rsidR="00AA3A29" w:rsidRDefault="00766F62">
      <w:pPr>
        <w:pStyle w:val="ConsPlusTitle0"/>
        <w:jc w:val="center"/>
      </w:pPr>
      <w:r>
        <w:t>ПОРЯДКА ОБЕСПЕЧЕНИЯ УСЛОВИЙ ДОСТУПНОСТИ ДЛЯ ПАССАЖИРОВ</w:t>
      </w:r>
    </w:p>
    <w:p w:rsidR="00AA3A29" w:rsidRDefault="00766F62">
      <w:pPr>
        <w:pStyle w:val="ConsPlusTitle0"/>
        <w:jc w:val="center"/>
      </w:pPr>
      <w:r>
        <w:t>ИЗ ЧИСЛА ИНВАЛИДОВ ПАССАЖИРСКИХ ВАГОНОВ, ЖЕЛЕЗНОДОРОЖНЫХ</w:t>
      </w:r>
    </w:p>
    <w:p w:rsidR="00AA3A29" w:rsidRDefault="00766F62">
      <w:pPr>
        <w:pStyle w:val="ConsPlusTitle0"/>
        <w:jc w:val="center"/>
      </w:pPr>
      <w:r>
        <w:t>ВОКЗАЛОВ, ПОЕЗДОВ ДАЛЬНЕГО СЛЕДОВАНИЯ И ПРЕДОСТАВЛЯЕМЫХ</w:t>
      </w:r>
    </w:p>
    <w:p w:rsidR="00AA3A29" w:rsidRDefault="00766F62">
      <w:pPr>
        <w:pStyle w:val="ConsPlusTitle0"/>
        <w:jc w:val="center"/>
      </w:pPr>
      <w:r>
        <w:t>НА ЖЕЛЕЗНОДОРОЖНЫХ ВОКЗАЛАХ И В ПОЕЗДАХ</w:t>
      </w:r>
    </w:p>
    <w:p w:rsidR="00AA3A29" w:rsidRDefault="00766F62">
      <w:pPr>
        <w:pStyle w:val="ConsPlusTitle0"/>
        <w:jc w:val="center"/>
      </w:pPr>
      <w:r>
        <w:t>ДАЛЬНЕГО СЛЕДОВАНИЯ УСЛУГ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7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частью второй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Федерации", </w:t>
      </w:r>
      <w:hyperlink r:id="rId8" w:tooltip="Федеральный закон от 10.01.2003 N 17-ФЗ (ред. от 25.12.2023) &quot;О железнодорожном транспорте в Российской Федерации&quot; {КонсультантПлюс}">
        <w:r>
          <w:rPr>
            <w:color w:val="0000FF"/>
          </w:rPr>
          <w:t>пунктом 3 статьи 17</w:t>
        </w:r>
      </w:hyperlink>
      <w:r>
        <w:t xml:space="preserve"> Федерального закона от 10 января 2003 г. N 17-ФЗ "О железнодорожном т</w:t>
      </w:r>
      <w:r>
        <w:t xml:space="preserve">ранспорте в Российской Федерации", </w:t>
      </w:r>
      <w:hyperlink r:id="rId9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частью восьмой статьи 80.1</w:t>
        </w:r>
      </w:hyperlink>
      <w:r>
        <w:t xml:space="preserve"> Федерального закона от 10 января 2003 г. N 18-ФЗ "Устав железнодорожного транспорта Российской Федерации</w:t>
      </w:r>
      <w:proofErr w:type="gramEnd"/>
      <w:r>
        <w:t xml:space="preserve">" и </w:t>
      </w:r>
      <w:hyperlink r:id="rId10" w:tooltip="Постановление Правительства РФ от 30.07.2004 N 395 (ред. от 31.07.2025) &quot;Об утверждении Положения о Министерстве транспорта Российской Федерации&quot; {КонсультантПлюс}">
        <w:r>
          <w:rPr>
            <w:color w:val="0000FF"/>
          </w:rPr>
          <w:t>абзацами вторым</w:t>
        </w:r>
      </w:hyperlink>
      <w:r>
        <w:t xml:space="preserve"> и </w:t>
      </w:r>
      <w:hyperlink r:id="rId11" w:tooltip="Постановление Правительства РФ от 30.07.2004 N 395 (ред. от 31.07.2025) &quot;Об утверждении Положения о Министерстве транспорта Российской Федерации&quot; {КонсультантПлюс}">
        <w:r>
          <w:rPr>
            <w:color w:val="0000FF"/>
          </w:rPr>
          <w:t>третьим подп</w:t>
        </w:r>
        <w:r>
          <w:rPr>
            <w:color w:val="0000FF"/>
          </w:rPr>
          <w:t>ункта 5.2.54(12)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395, приказываю: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1. Определить </w:t>
      </w:r>
      <w:hyperlink w:anchor="P35" w:tooltip="ПОРЯДОК">
        <w:r>
          <w:rPr>
            <w:color w:val="0000FF"/>
          </w:rPr>
          <w:t>Порядок</w:t>
        </w:r>
      </w:hyperlink>
      <w:r>
        <w:t xml:space="preserve"> обеспечен</w:t>
      </w:r>
      <w:r>
        <w:t>ия условий доступности для пассажиров из числа инвалидов пассажирских вагонов, железнодорожных вокзалов, поездов дальнего следования и предоставляемых на железнодорожных вокзалах и в поездах дальнего следования услуг согласно приложению к настоящему приказ</w:t>
      </w:r>
      <w:r>
        <w:t>у.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AA3A29" w:rsidRDefault="00766F62">
      <w:pPr>
        <w:pStyle w:val="ConsPlusNormal0"/>
        <w:spacing w:before="240"/>
        <w:ind w:firstLine="540"/>
        <w:jc w:val="both"/>
      </w:pPr>
      <w:hyperlink r:id="rId12" w:tooltip="Приказ Минтранса России от 06.11.2015 N 329 (ред. от 27.09.2017) &quot;Об утверждении Порядка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">
        <w:proofErr w:type="gramStart"/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6 ноября 2015 г. N 329 "Об утверждении Порядка обеспечения усл</w:t>
      </w:r>
      <w:r>
        <w:t xml:space="preserve">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следования" (зарегистрирован Министерством юстиции Российской Федерации 10 декабря 2015 </w:t>
      </w:r>
      <w:r>
        <w:t>г., регистрационный N 40063);</w:t>
      </w:r>
      <w:proofErr w:type="gramEnd"/>
    </w:p>
    <w:p w:rsidR="00AA3A29" w:rsidRDefault="00766F62">
      <w:pPr>
        <w:pStyle w:val="ConsPlusNormal0"/>
        <w:spacing w:before="240"/>
        <w:ind w:firstLine="540"/>
        <w:jc w:val="both"/>
      </w:pPr>
      <w:hyperlink r:id="rId13" w:tooltip="Приказ Минтранса России от 27.09.2017 N 391 &quot;О внесении изменений в Порядок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">
        <w:proofErr w:type="gramStart"/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27 сентября 2017 г. N 391 "О внесении изменений в Порядок обеспечения условий доступности для пас</w:t>
      </w:r>
      <w:r>
        <w:t>сажиров из числа инвалидов пассажирских вагонов, вокзалов, поездов дальнего следования и предоставляемых услуг на вокзалах и в поездах дальнего следования, утвержденный приказом Министерства транспорта Российской Федерации от 6 ноября 2015 г. N 329" (зарег</w:t>
      </w:r>
      <w:r>
        <w:t>истрирован Министерством юстиции Российской Федерации 24</w:t>
      </w:r>
      <w:proofErr w:type="gramEnd"/>
      <w:r>
        <w:t xml:space="preserve"> ноября 2017 г., </w:t>
      </w:r>
      <w:proofErr w:type="gramStart"/>
      <w:r>
        <w:t>регистрационный</w:t>
      </w:r>
      <w:proofErr w:type="gramEnd"/>
      <w:r>
        <w:t xml:space="preserve"> N 49008).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3. Настоящий приказ вступает в силу с 1 сентября 2025 г. и действует до 1 сентября 2031 г.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jc w:val="right"/>
      </w:pPr>
      <w:r>
        <w:t>Министр</w:t>
      </w:r>
    </w:p>
    <w:p w:rsidR="00AA3A29" w:rsidRDefault="00766F62">
      <w:pPr>
        <w:pStyle w:val="ConsPlusNormal0"/>
        <w:jc w:val="right"/>
      </w:pPr>
      <w:r>
        <w:lastRenderedPageBreak/>
        <w:t>Р.В.СТАРОВОЙТ</w:t>
      </w:r>
    </w:p>
    <w:p w:rsidR="00AA3A29" w:rsidRDefault="00AA3A29">
      <w:pPr>
        <w:pStyle w:val="ConsPlusNormal0"/>
        <w:jc w:val="both"/>
      </w:pPr>
    </w:p>
    <w:p w:rsidR="00AA3A29" w:rsidRDefault="00AA3A29">
      <w:pPr>
        <w:pStyle w:val="ConsPlusNormal0"/>
        <w:jc w:val="both"/>
      </w:pPr>
    </w:p>
    <w:p w:rsidR="00AA3A29" w:rsidRDefault="00AA3A29">
      <w:pPr>
        <w:pStyle w:val="ConsPlusNormal0"/>
        <w:jc w:val="both"/>
      </w:pPr>
    </w:p>
    <w:p w:rsidR="00AA3A29" w:rsidRDefault="00AA3A29">
      <w:pPr>
        <w:pStyle w:val="ConsPlusNormal0"/>
        <w:jc w:val="both"/>
      </w:pP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jc w:val="right"/>
        <w:outlineLvl w:val="0"/>
      </w:pPr>
      <w:r>
        <w:t>Приложение</w:t>
      </w:r>
    </w:p>
    <w:p w:rsidR="00AA3A29" w:rsidRDefault="00766F62">
      <w:pPr>
        <w:pStyle w:val="ConsPlusNormal0"/>
        <w:jc w:val="right"/>
      </w:pPr>
      <w:r>
        <w:t>к приказу Министерства тран</w:t>
      </w:r>
      <w:r>
        <w:t>спорта</w:t>
      </w:r>
    </w:p>
    <w:p w:rsidR="00AA3A29" w:rsidRDefault="00766F62">
      <w:pPr>
        <w:pStyle w:val="ConsPlusNormal0"/>
        <w:jc w:val="right"/>
      </w:pPr>
      <w:r>
        <w:t>Российской Федерации</w:t>
      </w:r>
    </w:p>
    <w:p w:rsidR="00AA3A29" w:rsidRDefault="00766F62">
      <w:pPr>
        <w:pStyle w:val="ConsPlusNormal0"/>
        <w:jc w:val="right"/>
      </w:pPr>
      <w:r>
        <w:t>от 24 февраля 2025 г. N 59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Title0"/>
        <w:jc w:val="center"/>
      </w:pPr>
      <w:bookmarkStart w:id="1" w:name="P35"/>
      <w:bookmarkEnd w:id="1"/>
      <w:r>
        <w:t>ПОРЯДОК</w:t>
      </w:r>
    </w:p>
    <w:p w:rsidR="00AA3A29" w:rsidRDefault="00766F62">
      <w:pPr>
        <w:pStyle w:val="ConsPlusTitle0"/>
        <w:jc w:val="center"/>
      </w:pPr>
      <w:r>
        <w:t>ОБЕСПЕЧЕНИЯ УСЛОВИЙ ДОСТУПНОСТИ ДЛЯ ПАССАЖИРОВ</w:t>
      </w:r>
    </w:p>
    <w:p w:rsidR="00AA3A29" w:rsidRDefault="00766F62">
      <w:pPr>
        <w:pStyle w:val="ConsPlusTitle0"/>
        <w:jc w:val="center"/>
      </w:pPr>
      <w:r>
        <w:t>ИЗ ЧИСЛА ИНВАЛИДОВ ПАССАЖИРСКИХ ВАГОНОВ, ЖЕЛЕЗНОДОРОЖНЫХ</w:t>
      </w:r>
    </w:p>
    <w:p w:rsidR="00AA3A29" w:rsidRDefault="00766F62">
      <w:pPr>
        <w:pStyle w:val="ConsPlusTitle0"/>
        <w:jc w:val="center"/>
      </w:pPr>
      <w:r>
        <w:t>ВОКЗАЛОВ, ПОЕЗДОВ ДАЛЬНЕГО СЛЕДОВАНИЯ И ПРЕДОСТАВЛЯЕМЫХ</w:t>
      </w:r>
    </w:p>
    <w:p w:rsidR="00AA3A29" w:rsidRDefault="00766F62">
      <w:pPr>
        <w:pStyle w:val="ConsPlusTitle0"/>
        <w:jc w:val="center"/>
      </w:pPr>
      <w:r>
        <w:t>НА ЖЕЛЕЗНОДОРОЖНЫХ ВОКЗАЛАХ И В ПОЕЗДАХ</w:t>
      </w:r>
    </w:p>
    <w:p w:rsidR="00AA3A29" w:rsidRDefault="00766F62">
      <w:pPr>
        <w:pStyle w:val="ConsPlusTitle0"/>
        <w:jc w:val="center"/>
      </w:pPr>
      <w:r>
        <w:t>ДАЛЬНЕГО СЛЕДОВАНИЯ УСЛУГ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ind w:firstLine="540"/>
        <w:jc w:val="both"/>
      </w:pPr>
      <w:r>
        <w:t xml:space="preserve">1. </w:t>
      </w:r>
      <w:proofErr w:type="gramStart"/>
      <w:r>
        <w:t>Обеспечение условий доступности для пассажиров из числа инвалидов (далее - пассажиры) пассажирских вагонов, предназначенных для перевозки инвалидов, в том числе использующих кресла-коляс</w:t>
      </w:r>
      <w:r>
        <w:t>ки (далее - вагон для перевозки инвалидов), железнодорожных вокзалов (далее - вокзал), поездов дальнего следования осуществляется перевозчиками, операторами железнодорожного подвижного состава (далее - оператор), владельцами инфраструктуры железнодорожного</w:t>
      </w:r>
      <w:r>
        <w:t xml:space="preserve"> транспорта общего пользования (далее - владелец инфраструктуры), оказывающими услуги, связанные с перевозками железнодорожным транспортом пассажиров на вокзалах</w:t>
      </w:r>
      <w:proofErr w:type="gramEnd"/>
      <w:r>
        <w:t xml:space="preserve"> и в поездах дальнего следования (далее - услуга).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Перевозчики, оказывающие услуги, оператор</w:t>
      </w:r>
      <w:r>
        <w:t>ы, оказывающие услуги, владельцы инфраструктуры, оказывающие услуги, в целях обеспечения условий доступности для пассажиров обязаны организовывать инструктирование или обучение работников, чьи должностные обязанности связаны с обслуживанием пассажиров (дал</w:t>
      </w:r>
      <w:r>
        <w:t>ее - работник), по вопросам обеспечения доступности для пассажиров вагонов для перевозки инвалидов, вокзалов, поездов дальнего следования (далее - объект) и предоставляемых на них услуг.</w:t>
      </w:r>
      <w:proofErr w:type="gramEnd"/>
    </w:p>
    <w:p w:rsidR="00AA3A29" w:rsidRDefault="00766F62">
      <w:pPr>
        <w:pStyle w:val="ConsPlusNormal0"/>
        <w:spacing w:before="240"/>
        <w:ind w:firstLine="540"/>
        <w:jc w:val="both"/>
      </w:pPr>
      <w:bookmarkStart w:id="2" w:name="P44"/>
      <w:bookmarkEnd w:id="2"/>
      <w:r>
        <w:t>3. Перевозчики, оказывающие услуги, владельцы инфраструктуры, оказыва</w:t>
      </w:r>
      <w:r>
        <w:t>ющие услуги, на вокзалах, в вагонах для перевозки инвалидов, в поездах дальнего следования должны обеспечивать с помощью работников и посредством использования вспомогательных сре</w:t>
      </w:r>
      <w:proofErr w:type="gramStart"/>
      <w:r>
        <w:t>дств сл</w:t>
      </w:r>
      <w:proofErr w:type="gramEnd"/>
      <w:r>
        <w:t>едующие условия доступности услуг для пассажиров: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а) сопровождение и п</w:t>
      </w:r>
      <w:r>
        <w:t>омощь:</w:t>
      </w:r>
    </w:p>
    <w:p w:rsidR="00AA3A29" w:rsidRDefault="00766F62">
      <w:pPr>
        <w:pStyle w:val="ConsPlusNormal0"/>
        <w:spacing w:before="240"/>
        <w:ind w:firstLine="540"/>
        <w:jc w:val="both"/>
      </w:pPr>
      <w:proofErr w:type="gramStart"/>
      <w:r>
        <w:t>пассажирам, имеющим стойкие расстройства функции зрения (включая пассажиров, использующих собак-проводников) и самостоятельного передвижения, на вокзале и в вагонах для перевозки инвалидов, которые осуществляются по факту обращения пассажира, имеюще</w:t>
      </w:r>
      <w:r>
        <w:t>го стойкие расстройства функции зрения (включая пассажира, использующего собак-проводников) и самостоятельного передвижения, к работнику владельца инфраструктуры, оказывающего услуги, на вокзале или перевозчика, оказывающего услуги, в поезде дальнего следо</w:t>
      </w:r>
      <w:r>
        <w:t xml:space="preserve">вания или при </w:t>
      </w:r>
      <w:r>
        <w:lastRenderedPageBreak/>
        <w:t>представлении пассажиром заявки</w:t>
      </w:r>
      <w:proofErr w:type="gramEnd"/>
      <w:r>
        <w:t xml:space="preserve"> на предоставление услуг не менее чем за 24 часа до предстоящей поездки;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остальным пассажирам при передвижении по территории вокзала, в том числе при входе в поезд дальнего следования и выходе из него (включая и</w:t>
      </w:r>
      <w:r>
        <w:t>спользование вспомогательных посадочных устройств), до места посадки в поезд дальнего следования и от места высадки из него, при оформлении багажа, получении багажа по прибытии поезда дальнего следования;</w:t>
      </w:r>
    </w:p>
    <w:p w:rsidR="00AA3A29" w:rsidRDefault="00766F62">
      <w:pPr>
        <w:pStyle w:val="ConsPlusNormal0"/>
        <w:spacing w:before="240"/>
        <w:ind w:firstLine="540"/>
        <w:jc w:val="both"/>
      </w:pPr>
      <w:proofErr w:type="gramStart"/>
      <w:r>
        <w:t xml:space="preserve">б) возможность ознакомления пассажиров с правилами </w:t>
      </w:r>
      <w:r>
        <w:t>перевозки пассажиров, другой необходимой информацией об условиях перевозки, а также предоставления пассажирам информации о предстоящий поездке и необходимой ему помощи в доступной для пассажиров форме, в том числе с использованием информационно-телекоммуни</w:t>
      </w:r>
      <w:r>
        <w:t>кационной сети "Интернет" (далее - сеть "Интернет") и по телефону;</w:t>
      </w:r>
      <w:proofErr w:type="gramEnd"/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в) оказание помощи пассажирам при прохождении в поездах дальнего следования и на вокзалах пограничного, таможенного, санитарно-карантинного, ветеринарного, карантинного фитосанитарного или </w:t>
      </w:r>
      <w:r>
        <w:t>иных видов государственного (контроля) надзора, предусмотренных законодательством Российской Федерации;</w:t>
      </w:r>
    </w:p>
    <w:p w:rsidR="00AA3A29" w:rsidRDefault="00766F62">
      <w:pPr>
        <w:pStyle w:val="ConsPlusNormal0"/>
        <w:spacing w:before="240"/>
        <w:ind w:firstLine="540"/>
        <w:jc w:val="both"/>
      </w:pPr>
      <w:proofErr w:type="gramStart"/>
      <w:r>
        <w:t>г) допуск собаки-проводника на вокзалы и к проезду в поездах дальнего следования при наличии документа, подтверждающего ее специальное обучение и выдава</w:t>
      </w:r>
      <w:r>
        <w:t>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(далее - документ</w:t>
      </w:r>
      <w:r>
        <w:t>, подтверждающий специальное обучение собаки-проводника) &lt;1&gt;, на вокзалы и к проезду</w:t>
      </w:r>
      <w:proofErr w:type="gramEnd"/>
      <w:r>
        <w:t xml:space="preserve"> в пассажирских поездах;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4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Пункт 7 части первой статьи 15</w:t>
        </w:r>
      </w:hyperlink>
      <w:r>
        <w:t xml:space="preserve"> Федерального закона от 24 ноября 199</w:t>
      </w:r>
      <w:r>
        <w:t>5 г. N 181-ФЗ "О социальной защите инвалидов в Российской Федерации".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ind w:firstLine="540"/>
        <w:jc w:val="both"/>
      </w:pPr>
      <w:r>
        <w:t>д) информирование о возможности пассажира оставаться в своем кресле-коляске при нахождении на вокзале и в вагоне для перевозки инвалидов;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е) предоставление вспомогательных средств, в то</w:t>
      </w:r>
      <w:r>
        <w:t>м числе кресел-колясок, при сопровождении пассажиров, имеющих стойкие нарушения функций самостоятельного передвижения;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ж) прием представленной пассажиром информации о предстоящей поездке в поездах дальнего следования и о потребности в услугах, оказываемых </w:t>
      </w:r>
      <w:r>
        <w:t>пассажирам на вокзалах и в поездах дальнего следования по телефону и с использованием сети "Интернет".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4. Владельцы инфраструктуры, оказывающие услуги, на вокзалах, дополнительно к условиям, указанным в </w:t>
      </w:r>
      <w:hyperlink w:anchor="P44" w:tooltip="3. Перевозчики, оказывающие услуги, владельцы инфраструктуры, оказывающие услуги, на вокзалах, в вагонах для перевозки инвалидов, в поездах дальнего следования должны обеспечивать с помощью работников и посредством использования вспомогательных средств следующ">
        <w:r>
          <w:rPr>
            <w:color w:val="0000FF"/>
          </w:rPr>
          <w:t>пункте 3</w:t>
        </w:r>
      </w:hyperlink>
      <w:r>
        <w:t xml:space="preserve"> настояще</w:t>
      </w:r>
      <w:r>
        <w:t>го Порядка, должны обеспечивать следующие условия доступности вокзалов для пассажиров: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а) беспрепятственный вход на вокзалы и выход из них самостоятельно или с помощью работника владельца инфраструктуры и посредством использования вспомогательных средств;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lastRenderedPageBreak/>
        <w:t>б) возможность прохода пассажиров, в том числе пассажиров со стойкими расстройствами функции зрения в сопровождении собаки-проводника или использующих кресло-коляску, на вокзалы, через контрольно-пропускное устройство (при наличии данного устройства на вхо</w:t>
      </w:r>
      <w:r>
        <w:t>де в вокзал), а также к месту предоставления услуг;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в) оборудование вокзалов низкорасположенными телефонами с функцией регулирования громкости &lt;2&gt;;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5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Аб</w:t>
        </w:r>
        <w:r>
          <w:rPr>
            <w:color w:val="0000FF"/>
          </w:rPr>
          <w:t>зац второй части первой статьи 80.1</w:t>
        </w:r>
      </w:hyperlink>
      <w:r>
        <w:t xml:space="preserve"> Федерального закона от 10 января 2003 г. N 18-ФЗ "О железнодорожном транспорте в Российской Федерации".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ind w:firstLine="540"/>
        <w:jc w:val="both"/>
      </w:pPr>
      <w:r>
        <w:t>г) предоставление консультации инвалидам с нарушением слуха на русском жестовом языке с помощью видеотерминалов или</w:t>
      </w:r>
      <w:r>
        <w:t xml:space="preserve"> с использованием сети "Интернет" &lt;3&gt;;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6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Абзац третий части первой статьи 80.1</w:t>
        </w:r>
      </w:hyperlink>
      <w:r>
        <w:t xml:space="preserve"> Федерального закона от 10 января 2003 г. N 18-ФЗ "О железнодорожном транспорте в Российской Федерации".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ind w:firstLine="540"/>
        <w:jc w:val="both"/>
      </w:pPr>
      <w:r>
        <w:t>д) возможность организации встречи на территории вокзала пассажиров, имеющих стойкие расстройства функции зрения и самостоятельного передвижения, при представлении ими заявки на предоставление услуг не менее чем за 24 часа до предстоящей поездки, а также п</w:t>
      </w:r>
      <w:r>
        <w:t>омощь: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при перемещении предметов, находящихся у пассажира, вес и размеры которых не превышают норму бесплатного провоза ручной клади, установленную </w:t>
      </w:r>
      <w:hyperlink r:id="rId17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пунктом 170</w:t>
        </w:r>
      </w:hyperlink>
      <w:r>
        <w:t xml:space="preserve"> Правил перевозок п</w:t>
      </w:r>
      <w:r>
        <w:t xml:space="preserve">ассажиров, багажа, </w:t>
      </w:r>
      <w:proofErr w:type="spellStart"/>
      <w:r>
        <w:t>грузобагажа</w:t>
      </w:r>
      <w:proofErr w:type="spellEnd"/>
      <w:r>
        <w:t xml:space="preserve"> железнодорожным транспортом, утвержденных приказом Министерства транспорта Российской Федерации от 5 сентября 2022 г. N 352 &lt;4&gt;, по вокзалу и до места посадки в поезд;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&lt;4&gt; Зарегистрирован Мини</w:t>
      </w:r>
      <w:r>
        <w:t>стерством юстиции Российской Федерации 27 октября 2022 г., регистрационный N 70720; с изменениями, внесенными приказом Министерства транспорта Российской Федерации от 14 февраля 2025 г. N 45 (зарегистрирован Министерством юстиции Российской Федерации 14 ма</w:t>
      </w:r>
      <w:r>
        <w:t xml:space="preserve">рта 2025 г., регистрационный N 81538). В соответствии с </w:t>
      </w:r>
      <w:hyperlink r:id="rId18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пунктом 3</w:t>
        </w:r>
      </w:hyperlink>
      <w:r>
        <w:t xml:space="preserve"> приказа Министерства транспорта Российской Федерации от 5 сентября 2022 г. N 352 данный акт действует до 1 сентя</w:t>
      </w:r>
      <w:r>
        <w:t>бря 2029 г.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ind w:firstLine="540"/>
        <w:jc w:val="both"/>
      </w:pPr>
      <w:r>
        <w:t>при посадке в транспортное средство пассажиров, имеющих стойкие нарушения функций самостоятельного передвижения, при нахождении указанного транспортного средства на территории вокзала;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е) оказание помощи пассажирам, имеющим стойкие расстройств</w:t>
      </w:r>
      <w:r>
        <w:t>а функции зрения, при его самостоятельном выгуле собак-проводников (при наличии документа, подтверждающего специальное обучение собаки-проводника);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lastRenderedPageBreak/>
        <w:t xml:space="preserve">ж)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к местам предоставления услуг пассажирам;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з) информирован</w:t>
      </w:r>
      <w:r>
        <w:t>ие пассажиров посредством звукового оповещения по громкоговорящей связи (на вокзалах, оборудованных радиоузлом с дикторской или автоматической информационно-справочной системой) и визуального оповещения через информационные табло, стенды, информационные те</w:t>
      </w:r>
      <w:r>
        <w:t>рминалы или по телефону и с использованием сети "Интернет":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о вокзальных помещениях, используемых при предоставлении услуг, в том числе местах, оборудованных кнопкой оповещения (вызова) работника или иными обеспечивающими оповещение (вызов) работника техни</w:t>
      </w:r>
      <w:r>
        <w:t>ческими средствами;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о наличии выделенных для пассажиров парковок;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о времени работы железнодорожных билетных касс, камер хранения;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о местах встречи пассажиров;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о предоставлении вспомогательных средств, в том числе кресел-колясок (или устройств с электрическ</w:t>
      </w:r>
      <w:r>
        <w:t>им приводом) при предоставлении услуг пассажирам для перемещения по территории вокзала;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о порядке представления пассажиру информации и о номерах телефонов, по которым предоставляется дополнительная информация;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и) информирование пассажиров, имеющих стойкие </w:t>
      </w:r>
      <w:r>
        <w:t>расстройства функции зрения с использованием табличек, выполненных рельефно-точечным шрифтом Брайля &lt;5&gt;, размещаемых перед входами в помещения на вокзалах, в которых предоставляются услуги пассажирам, с указанием назначения помещения и времени предоставлен</w:t>
      </w:r>
      <w:r>
        <w:t>ия услуг.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19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Пункт 6 части первой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ind w:firstLine="540"/>
        <w:jc w:val="both"/>
      </w:pPr>
      <w:r>
        <w:t xml:space="preserve">5. Перевозчики, оказывающие </w:t>
      </w:r>
      <w:r>
        <w:t xml:space="preserve">услуги, дополнительно к условиям, указанным в </w:t>
      </w:r>
      <w:hyperlink w:anchor="P44" w:tooltip="3. Перевозчики, оказывающие услуги, владельцы инфраструктуры, оказывающие услуги, на вокзалах, в вагонах для перевозки инвалидов, в поездах дальнего следования должны обеспечивать с помощью работников и посредством использования вспомогательных средств следующ">
        <w:r>
          <w:rPr>
            <w:color w:val="0000FF"/>
          </w:rPr>
          <w:t>пункте 3</w:t>
        </w:r>
      </w:hyperlink>
      <w:r>
        <w:t xml:space="preserve"> настоящего Порядка, должны обеспечивать следующие условия доступности услуг для пассажиров: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а) возможность провозить, не сдавая в багаж (сверх установленной нормы бесплатного провоза багажа) и без взимания платы, трость, костыли, носилки и (или) кресло-коляску, предназначенные для личного пользования;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б) возможность резервирования проездных докум</w:t>
      </w:r>
      <w:r>
        <w:t>ентов (билетов) для проезда на местах для пассажиров и сопровождающих их лиц (с указанием номера места) в порядке, определяемом локальным нормативным актом перевозчика, оказывающего услуги;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в) безопасные условия для жизни и здоровья пассажира в период пере</w:t>
      </w:r>
      <w:r>
        <w:t xml:space="preserve">возки пассажира в поезде дальнего следования, включая посадку пассажира в пассажирский вагон и его высадку из </w:t>
      </w:r>
      <w:r>
        <w:lastRenderedPageBreak/>
        <w:t>пассажирского вагона.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6. Оказание услуг в соответствии с настоящим Порядком пассажирам, являющимся одновременно инвалидами по слуху и зрению, осущ</w:t>
      </w:r>
      <w:r>
        <w:t>ествляется при условии сопровождения данных пассажиров лицами, оказывающими им помощь.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7. Владельцы инфраструктуры, оказывающие услуги, на вокзалах, вновь вводимых в эксплуатацию или прошедших реконструкцию (модернизацию) после 1 июля 2016 г. &lt;6&gt;, должны о</w:t>
      </w:r>
      <w:r>
        <w:t>беспечить: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0" w:tooltip="Федеральный закон от 01.12.2014 N 419-ФЗ (ред. от 12.12.2023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Часть 3 статьи 26</w:t>
        </w:r>
      </w:hyperlink>
      <w:r>
        <w:t xml:space="preserve"> Федерального закона от 1 декабря 2014 г. N 419-ФЗ "О внесении изменений в </w:t>
      </w:r>
      <w:r>
        <w:t>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ind w:firstLine="540"/>
        <w:jc w:val="both"/>
      </w:pPr>
      <w:proofErr w:type="gramStart"/>
      <w:r>
        <w:t>а) доступность горизонтальных коммуникаций, в том числе дверных проемов, проходов и вертикальных коммуникаций</w:t>
      </w:r>
      <w:r>
        <w:t>, в том числе пассажирских лифтов, подъемных платформ, пандусов, маршей лестниц, для беспрепятственного входа пассажиров на вокзал, передвижения по зданию вокзала и выхода из него, а также для самостоятельного передвижения по территории вокзала и пассажирс</w:t>
      </w:r>
      <w:r>
        <w:t>ким платформам в целях доступа к месту предоставления услуг, в том числе пассажиров, использующих</w:t>
      </w:r>
      <w:proofErr w:type="gramEnd"/>
      <w:r>
        <w:t xml:space="preserve"> кресло-коляску;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б) оборудование вокзалов средствами передачи динамической зрительной информации, автоматической информационно-справочной системой (для вокзало</w:t>
      </w:r>
      <w:r>
        <w:t>в, на которых не предусмотрено оборудование радиоузла с дикторской), для дублирования необходимой для пассажиров звуковой и зрительной информации;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в) возможность безопасного передвижения через железнодорожные пути по пешеходным переходам, устраиваемым на о</w:t>
      </w:r>
      <w:r>
        <w:t>дном уровне с верхом головки рельсов, подземным пешеходным переходам и пешеходным мостам, в том числе для пассажиров, использующих кресло-коляску.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8. Операторы, оказывающие услуги, и перевозчики, оказывающие услуги, в вагонах для перевозки инвалидов дополн</w:t>
      </w:r>
      <w:r>
        <w:t xml:space="preserve">ительно к условиям, указанным в </w:t>
      </w:r>
      <w:hyperlink w:anchor="P44" w:tooltip="3. Перевозчики, оказывающие услуги, владельцы инфраструктуры, оказывающие услуги, на вокзалах, в вагонах для перевозки инвалидов, в поездах дальнего следования должны обеспечивать с помощью работников и посредством использования вспомогательных средств следующ">
        <w:r>
          <w:rPr>
            <w:color w:val="0000FF"/>
          </w:rPr>
          <w:t>пункте 3</w:t>
        </w:r>
      </w:hyperlink>
      <w:r>
        <w:t xml:space="preserve"> настоящего Порядка, должны обеспечивать: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а) возможность беспрепятственной посадки пассажиров в вагон с пассажирской платформы и высадки с пассажирской платформы самостоятельно или</w:t>
      </w:r>
      <w:r>
        <w:t xml:space="preserve"> с лицом, сопровождающим пассажира, в вагон (из вагона) с использованием вспомогательных посадочных устройств, в том числе подъемных устройств, откидных или выдвижных рамп;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б) возможность размещения пассажиров в вагоне для перевозки инвалидов, включая места для установки кресел-колясок с находящимися в них пассажирами (в вагонах, в которых предусматриваются пассажирские места для сидения) на индивидуальных посадочных местах (</w:t>
      </w:r>
      <w:r>
        <w:t>или спальных местах);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в) беспрепятственный доступ пассажирам к местам размещения в вагоне для перевозки инвалидов;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lastRenderedPageBreak/>
        <w:t>г) беспрепятственный доступ пассажирам от места своего размещения в вагоне для перевозки инвалидов к универсальному санузлу, предназначенному</w:t>
      </w:r>
      <w:r>
        <w:t xml:space="preserve"> для </w:t>
      </w:r>
      <w:proofErr w:type="gramStart"/>
      <w:r>
        <w:t>использования</w:t>
      </w:r>
      <w:proofErr w:type="gramEnd"/>
      <w:r>
        <w:t xml:space="preserve"> в том числе пассажирами и возможность воспользоваться им;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д) размещение в непосредственной близости от мест пассажиров переговорных устройств "пассажир-машинист" ("пассажир-проводник") или кнопки вызова работника перевозчика;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е) дублиров</w:t>
      </w:r>
      <w:r>
        <w:t>ание необходимой для пассажиров звуковой и зрительной информации.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9. В случаях, если существующие вокзалы невозможно полностью приспособить с учетом потребностей пассажиров, владельцы инфраструктуры, оказывающие услуги, до их реконструкции или капитального</w:t>
      </w:r>
      <w:r>
        <w:t xml:space="preserve"> ремонта должны принимать меры,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для обеспечения доступа пассажиров к месту предоставления услуг</w:t>
      </w:r>
      <w:r>
        <w:t xml:space="preserve"> либо, когда </w:t>
      </w:r>
      <w:proofErr w:type="gramStart"/>
      <w:r>
        <w:t>это</w:t>
      </w:r>
      <w:proofErr w:type="gramEnd"/>
      <w:r>
        <w:t xml:space="preserve"> возможно, обеспечить предоставление необходимых услуг по месту жительства или в дистанционном режиме &lt;7&gt;.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A3A29" w:rsidRDefault="00766F62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1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Часть четвертая статьи 15</w:t>
        </w:r>
      </w:hyperlink>
      <w:r>
        <w:t xml:space="preserve"> Федерального закона от 24 н</w:t>
      </w:r>
      <w:r>
        <w:t>оября 1995 г. N 181-ФЗ "О социальной защите инвалидов в Российской Федерации".</w:t>
      </w:r>
    </w:p>
    <w:p w:rsidR="00AA3A29" w:rsidRDefault="00AA3A29">
      <w:pPr>
        <w:pStyle w:val="ConsPlusNormal0"/>
        <w:jc w:val="both"/>
      </w:pPr>
    </w:p>
    <w:p w:rsidR="00AA3A29" w:rsidRDefault="00766F62">
      <w:pPr>
        <w:pStyle w:val="ConsPlusNormal0"/>
        <w:ind w:firstLine="540"/>
        <w:jc w:val="both"/>
      </w:pPr>
      <w:r>
        <w:t xml:space="preserve">10. </w:t>
      </w:r>
      <w:proofErr w:type="gramStart"/>
      <w:r>
        <w:t>Перевозчиками, оказывающими услуги, операторами, оказывающими услуги, владельцами инфраструктуры, оказывающими услуги, в целях определения мер по поэтапному повышению уровн</w:t>
      </w:r>
      <w:r>
        <w:t>я доступности для пассажиров вагонов для перевозки инвалидов, вокзалов, поездов дальнего следования и предоставляемых услуг на вокзалах и в поездах дальнего следования проводятся обследование данных объектов и оценка предоставляемых на них услуг с составле</w:t>
      </w:r>
      <w:r>
        <w:t>нием паспорта доступности объекта и предоставляемых на них услуг для</w:t>
      </w:r>
      <w:proofErr w:type="gramEnd"/>
      <w:r>
        <w:t xml:space="preserve"> пассажиров.</w:t>
      </w:r>
    </w:p>
    <w:p w:rsidR="00AA3A29" w:rsidRDefault="00AA3A29">
      <w:pPr>
        <w:pStyle w:val="ConsPlusNormal0"/>
        <w:jc w:val="both"/>
      </w:pPr>
    </w:p>
    <w:p w:rsidR="00AA3A29" w:rsidRDefault="00AA3A29">
      <w:pPr>
        <w:pStyle w:val="ConsPlusNormal0"/>
        <w:jc w:val="both"/>
      </w:pPr>
    </w:p>
    <w:p w:rsidR="00AA3A29" w:rsidRDefault="00AA3A2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3A29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62" w:rsidRDefault="00766F62">
      <w:r>
        <w:separator/>
      </w:r>
    </w:p>
  </w:endnote>
  <w:endnote w:type="continuationSeparator" w:id="0">
    <w:p w:rsidR="00766F62" w:rsidRDefault="0076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29" w:rsidRDefault="00AA3A2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3A2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3A29" w:rsidRDefault="00766F6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AA3A29" w:rsidRDefault="00766F6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3A29" w:rsidRDefault="00766F6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A404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A4048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AA3A29" w:rsidRDefault="00766F6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29" w:rsidRDefault="00AA3A2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3A2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3A29" w:rsidRDefault="00766F6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A3A29" w:rsidRDefault="00766F6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3A29" w:rsidRDefault="00766F6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A4048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A4048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AA3A29" w:rsidRDefault="00766F6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62" w:rsidRDefault="00766F62">
      <w:r>
        <w:separator/>
      </w:r>
    </w:p>
  </w:footnote>
  <w:footnote w:type="continuationSeparator" w:id="0">
    <w:p w:rsidR="00766F62" w:rsidRDefault="0076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A3A2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3A29" w:rsidRDefault="00766F6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24.02.2025 N 59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 обеспечения условий доступности для</w:t>
          </w:r>
          <w:r>
            <w:rPr>
              <w:rFonts w:ascii="Tahoma" w:hAnsi="Tahoma" w:cs="Tahoma"/>
              <w:sz w:val="16"/>
              <w:szCs w:val="16"/>
            </w:rPr>
            <w:t xml:space="preserve"> пассажиров из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чис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A3A29" w:rsidRDefault="00766F6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AA3A29" w:rsidRDefault="00AA3A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3A29" w:rsidRDefault="00AA3A2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A3A2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3A29" w:rsidRDefault="00766F6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24.02.2025 N 59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 обес</w:t>
          </w:r>
          <w:r>
            <w:rPr>
              <w:rFonts w:ascii="Tahoma" w:hAnsi="Tahoma" w:cs="Tahoma"/>
              <w:sz w:val="16"/>
              <w:szCs w:val="16"/>
            </w:rPr>
            <w:t xml:space="preserve">печения условий доступности для пассажиров из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чис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A3A29" w:rsidRDefault="00766F6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AA3A29" w:rsidRDefault="00AA3A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3A29" w:rsidRDefault="00AA3A2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29"/>
    <w:rsid w:val="00766F62"/>
    <w:rsid w:val="00AA3A29"/>
    <w:rsid w:val="00D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A4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A4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22&amp;date=20.08.2025&amp;dst=59&amp;field=134" TargetMode="External"/><Relationship Id="rId13" Type="http://schemas.openxmlformats.org/officeDocument/2006/relationships/hyperlink" Target="https://login.consultant.ru/link/?req=doc&amp;base=LAW&amp;n=283491&amp;date=20.08.2025" TargetMode="External"/><Relationship Id="rId18" Type="http://schemas.openxmlformats.org/officeDocument/2006/relationships/hyperlink" Target="https://login.consultant.ru/link/?req=doc&amp;base=LAW&amp;n=430073&amp;date=20.08.2025&amp;dst=100016&amp;fie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022&amp;date=20.08.2025&amp;dst=399&amp;field=134" TargetMode="External"/><Relationship Id="rId7" Type="http://schemas.openxmlformats.org/officeDocument/2006/relationships/hyperlink" Target="https://login.consultant.ru/link/?req=doc&amp;base=LAW&amp;n=483022&amp;date=20.08.2025&amp;dst=262&amp;field=134" TargetMode="External"/><Relationship Id="rId12" Type="http://schemas.openxmlformats.org/officeDocument/2006/relationships/hyperlink" Target="https://login.consultant.ru/link/?req=doc&amp;base=LAW&amp;n=283589&amp;date=20.08.2025" TargetMode="External"/><Relationship Id="rId17" Type="http://schemas.openxmlformats.org/officeDocument/2006/relationships/hyperlink" Target="https://login.consultant.ru/link/?req=doc&amp;base=LAW&amp;n=430073&amp;date=20.08.2025&amp;dst=100506&amp;field=134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11287&amp;date=20.08.2025&amp;dst=149&amp;field=134" TargetMode="External"/><Relationship Id="rId20" Type="http://schemas.openxmlformats.org/officeDocument/2006/relationships/hyperlink" Target="https://login.consultant.ru/link/?req=doc&amp;base=LAW&amp;n=479112&amp;date=20.08.2025&amp;dst=100277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11300&amp;date=20.08.2025&amp;dst=102&amp;field=134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11287&amp;date=20.08.2025&amp;dst=148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511300&amp;date=20.08.2025&amp;dst=101&amp;field=134" TargetMode="External"/><Relationship Id="rId19" Type="http://schemas.openxmlformats.org/officeDocument/2006/relationships/hyperlink" Target="https://login.consultant.ru/link/?req=doc&amp;base=LAW&amp;n=483022&amp;date=20.08.2025&amp;dst=25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1287&amp;date=20.08.2025&amp;dst=161&amp;field=134" TargetMode="External"/><Relationship Id="rId14" Type="http://schemas.openxmlformats.org/officeDocument/2006/relationships/hyperlink" Target="https://login.consultant.ru/link/?req=doc&amp;base=LAW&amp;n=483022&amp;date=20.08.2025&amp;dst=260&amp;field=13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24.02.2025 N 59
"Об определении Порядка обеспечения условий доступности для пассажиров из числа инвалидов пассажирских вагонов, железнодорожных вокзалов, поездов дальнего следования и предоставляемых на железнодорожных вокзалах </vt:lpstr>
    </vt:vector>
  </TitlesOfParts>
  <Company>КонсультантПлюс Версия 4024.00.50</Company>
  <LinksUpToDate>false</LinksUpToDate>
  <CharactersWithSpaces>21951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24.02.2025 N 59
"Об определении Порядка обеспечения условий доступности для пассажиров из числа инвалидов пассажирских вагонов, железнодорожных вокзалов, поездов дальнего следования и предоставляемых на железнодорожных вокзалах и в поездах дальнего следования услуг"
(Зарегистрировано в Минюсте России 03.04.2025 N 81738)</dc:title>
  <dc:creator>Канатчикова Екатерина Юрьевна</dc:creator>
  <cp:lastModifiedBy>Канатчикова Екатерина Юрьевна</cp:lastModifiedBy>
  <cp:revision>2</cp:revision>
  <dcterms:created xsi:type="dcterms:W3CDTF">2025-08-20T07:04:00Z</dcterms:created>
  <dcterms:modified xsi:type="dcterms:W3CDTF">2025-08-20T07:04:00Z</dcterms:modified>
</cp:coreProperties>
</file>